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48" w:rsidRPr="0072736D" w:rsidRDefault="004979E2" w:rsidP="004979E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 w:rsidRPr="0072736D">
        <w:rPr>
          <w:rFonts w:asciiTheme="minorEastAsia" w:eastAsiaTheme="minorEastAsia" w:hAnsiTheme="minorEastAsia" w:hint="eastAsia"/>
          <w:b/>
          <w:sz w:val="28"/>
          <w:szCs w:val="28"/>
        </w:rPr>
        <w:t>3次元測量システム、3次元CAD体験セミナー</w:t>
      </w:r>
    </w:p>
    <w:p w:rsidR="00ED2E48" w:rsidRPr="0072736D" w:rsidRDefault="00ED2E48">
      <w:pPr>
        <w:adjustRightInd/>
        <w:rPr>
          <w:rFonts w:asciiTheme="minorEastAsia" w:eastAsiaTheme="minorEastAsia" w:hAnsiTheme="minorEastAsia" w:cs="Times New Roman"/>
          <w:b/>
        </w:rPr>
      </w:pPr>
    </w:p>
    <w:p w:rsidR="00ED2E48" w:rsidRPr="0072736D" w:rsidRDefault="00ED3777">
      <w:pPr>
        <w:adjustRightInd/>
        <w:rPr>
          <w:rFonts w:asciiTheme="minorEastAsia" w:eastAsiaTheme="minorEastAsia" w:hAnsiTheme="minorEastAsia" w:cs="Times New Roman"/>
          <w:b/>
        </w:rPr>
      </w:pPr>
      <w:r w:rsidRPr="0072736D">
        <w:rPr>
          <w:rFonts w:asciiTheme="minorEastAsia" w:eastAsiaTheme="minorEastAsia" w:hAnsiTheme="minorEastAsia" w:hint="eastAsia"/>
          <w:b/>
        </w:rPr>
        <w:t xml:space="preserve">　○　開催日時　　　平成</w:t>
      </w:r>
      <w:r w:rsidR="00214DAA" w:rsidRPr="0072736D">
        <w:rPr>
          <w:rFonts w:asciiTheme="minorEastAsia" w:eastAsiaTheme="minorEastAsia" w:hAnsiTheme="minorEastAsia" w:hint="eastAsia"/>
          <w:b/>
        </w:rPr>
        <w:t>３０</w:t>
      </w:r>
      <w:r w:rsidRPr="0072736D">
        <w:rPr>
          <w:rFonts w:asciiTheme="minorEastAsia" w:eastAsiaTheme="minorEastAsia" w:hAnsiTheme="minorEastAsia" w:hint="eastAsia"/>
          <w:b/>
        </w:rPr>
        <w:t>年</w:t>
      </w:r>
      <w:r w:rsidR="004979E2" w:rsidRPr="0072736D">
        <w:rPr>
          <w:rFonts w:asciiTheme="minorEastAsia" w:eastAsiaTheme="minorEastAsia" w:hAnsiTheme="minorEastAsia" w:hint="eastAsia"/>
          <w:b/>
        </w:rPr>
        <w:t>８</w:t>
      </w:r>
      <w:r w:rsidRPr="0072736D">
        <w:rPr>
          <w:rFonts w:asciiTheme="minorEastAsia" w:eastAsiaTheme="minorEastAsia" w:hAnsiTheme="minorEastAsia" w:hint="eastAsia"/>
          <w:b/>
        </w:rPr>
        <w:t>月</w:t>
      </w:r>
      <w:r w:rsidR="004979E2" w:rsidRPr="0072736D">
        <w:rPr>
          <w:rFonts w:asciiTheme="minorEastAsia" w:eastAsiaTheme="minorEastAsia" w:hAnsiTheme="minorEastAsia" w:hint="eastAsia"/>
          <w:b/>
        </w:rPr>
        <w:t>２１</w:t>
      </w:r>
      <w:r w:rsidR="00ED2E48" w:rsidRPr="0072736D">
        <w:rPr>
          <w:rFonts w:asciiTheme="minorEastAsia" w:eastAsiaTheme="minorEastAsia" w:hAnsiTheme="minorEastAsia" w:hint="eastAsia"/>
          <w:b/>
        </w:rPr>
        <w:t>日(</w:t>
      </w:r>
      <w:r w:rsidR="008F5BFC" w:rsidRPr="0072736D">
        <w:rPr>
          <w:rFonts w:asciiTheme="minorEastAsia" w:eastAsiaTheme="minorEastAsia" w:hAnsiTheme="minorEastAsia" w:hint="eastAsia"/>
          <w:b/>
        </w:rPr>
        <w:t>火</w:t>
      </w:r>
      <w:r w:rsidR="00ED2E48" w:rsidRPr="0072736D">
        <w:rPr>
          <w:rFonts w:asciiTheme="minorEastAsia" w:eastAsiaTheme="minorEastAsia" w:hAnsiTheme="minorEastAsia" w:hint="eastAsia"/>
          <w:b/>
        </w:rPr>
        <w:t xml:space="preserve">)　　</w:t>
      </w:r>
      <w:r w:rsidR="00ED2E48" w:rsidRPr="0072736D">
        <w:rPr>
          <w:rFonts w:asciiTheme="minorEastAsia" w:eastAsiaTheme="minorEastAsia" w:hAnsiTheme="minorEastAsia" w:cs="Times New Roman" w:hint="eastAsia"/>
          <w:b/>
        </w:rPr>
        <w:t xml:space="preserve"> </w:t>
      </w:r>
      <w:r w:rsidR="0077330E">
        <w:rPr>
          <w:rFonts w:asciiTheme="minorEastAsia" w:eastAsiaTheme="minorEastAsia" w:hAnsiTheme="minorEastAsia" w:cs="Times New Roman" w:hint="eastAsia"/>
          <w:b/>
        </w:rPr>
        <w:t>９</w:t>
      </w:r>
      <w:r w:rsidR="00ED2E48" w:rsidRPr="0072736D">
        <w:rPr>
          <w:rFonts w:asciiTheme="minorEastAsia" w:eastAsiaTheme="minorEastAsia" w:hAnsiTheme="minorEastAsia" w:hint="eastAsia"/>
          <w:b/>
        </w:rPr>
        <w:t>：</w:t>
      </w:r>
      <w:r w:rsidR="0077330E">
        <w:rPr>
          <w:rFonts w:asciiTheme="minorEastAsia" w:eastAsiaTheme="minorEastAsia" w:hAnsiTheme="minorEastAsia" w:cs="Times New Roman" w:hint="eastAsia"/>
          <w:b/>
        </w:rPr>
        <w:t>５５</w:t>
      </w:r>
      <w:r w:rsidR="00ED2E48" w:rsidRPr="0072736D">
        <w:rPr>
          <w:rFonts w:asciiTheme="minorEastAsia" w:eastAsiaTheme="minorEastAsia" w:hAnsiTheme="minorEastAsia" w:cs="Times New Roman" w:hint="eastAsia"/>
          <w:b/>
        </w:rPr>
        <w:t xml:space="preserve"> </w:t>
      </w:r>
      <w:r w:rsidR="00ED2E48" w:rsidRPr="0072736D">
        <w:rPr>
          <w:rFonts w:asciiTheme="minorEastAsia" w:eastAsiaTheme="minorEastAsia" w:hAnsiTheme="minorEastAsia" w:hint="eastAsia"/>
          <w:b/>
        </w:rPr>
        <w:t>～</w:t>
      </w:r>
      <w:r w:rsidR="004979E2" w:rsidRPr="0072736D">
        <w:rPr>
          <w:rFonts w:asciiTheme="minorEastAsia" w:eastAsiaTheme="minorEastAsia" w:hAnsiTheme="minorEastAsia" w:cs="Times New Roman" w:hint="eastAsia"/>
          <w:b/>
        </w:rPr>
        <w:t xml:space="preserve"> １６</w:t>
      </w:r>
      <w:r w:rsidR="00ED2E48" w:rsidRPr="0072736D">
        <w:rPr>
          <w:rFonts w:asciiTheme="minorEastAsia" w:eastAsiaTheme="minorEastAsia" w:hAnsiTheme="minorEastAsia" w:hint="eastAsia"/>
          <w:b/>
        </w:rPr>
        <w:t>：</w:t>
      </w:r>
      <w:r w:rsidR="004979E2" w:rsidRPr="0072736D">
        <w:rPr>
          <w:rFonts w:asciiTheme="minorEastAsia" w:eastAsiaTheme="minorEastAsia" w:hAnsiTheme="minorEastAsia" w:cs="Times New Roman" w:hint="eastAsia"/>
          <w:b/>
        </w:rPr>
        <w:t>３０</w:t>
      </w:r>
    </w:p>
    <w:p w:rsidR="00ED2E48" w:rsidRPr="0072736D" w:rsidRDefault="00ED2E48">
      <w:pPr>
        <w:adjustRightInd/>
        <w:rPr>
          <w:rFonts w:asciiTheme="minorEastAsia" w:eastAsiaTheme="minorEastAsia" w:hAnsiTheme="minorEastAsia" w:cs="Times New Roman"/>
          <w:b/>
        </w:rPr>
      </w:pPr>
    </w:p>
    <w:p w:rsidR="00ED2E48" w:rsidRPr="0072736D" w:rsidRDefault="004979E2">
      <w:pPr>
        <w:adjustRightInd/>
        <w:rPr>
          <w:rFonts w:asciiTheme="minorEastAsia" w:eastAsiaTheme="minorEastAsia" w:hAnsiTheme="minorEastAsia" w:cs="Times New Roman"/>
          <w:b/>
        </w:rPr>
      </w:pPr>
      <w:r w:rsidRPr="0072736D">
        <w:rPr>
          <w:rFonts w:asciiTheme="minorEastAsia" w:eastAsiaTheme="minorEastAsia" w:hAnsiTheme="minorEastAsia" w:hint="eastAsia"/>
          <w:b/>
        </w:rPr>
        <w:t xml:space="preserve">　○　場　　所　　　頭脳化センター</w:t>
      </w:r>
      <w:r w:rsidR="001E3F52" w:rsidRPr="0072736D">
        <w:rPr>
          <w:rFonts w:asciiTheme="minorEastAsia" w:eastAsiaTheme="minorEastAsia" w:hAnsiTheme="minorEastAsia" w:hint="eastAsia"/>
          <w:b/>
        </w:rPr>
        <w:t>（2階　一般研修室）</w:t>
      </w:r>
    </w:p>
    <w:p w:rsidR="00ED2E48" w:rsidRPr="0072736D" w:rsidRDefault="00ED2E48">
      <w:pPr>
        <w:adjustRightInd/>
        <w:rPr>
          <w:rFonts w:asciiTheme="minorEastAsia" w:eastAsiaTheme="minorEastAsia" w:hAnsiTheme="minorEastAsia" w:cs="Times New Roman"/>
          <w:b/>
        </w:rPr>
      </w:pPr>
      <w:r w:rsidRPr="0072736D">
        <w:rPr>
          <w:rFonts w:asciiTheme="minorEastAsia" w:eastAsiaTheme="minorEastAsia" w:hAnsiTheme="minorEastAsia" w:cs="Times New Roman" w:hint="eastAsia"/>
          <w:b/>
        </w:rPr>
        <w:t xml:space="preserve">                    </w:t>
      </w:r>
      <w:r w:rsidR="004979E2" w:rsidRPr="0072736D">
        <w:rPr>
          <w:rFonts w:asciiTheme="minorEastAsia" w:eastAsiaTheme="minorEastAsia" w:hAnsiTheme="minorEastAsia" w:hint="eastAsia"/>
          <w:b/>
        </w:rPr>
        <w:t>高松市</w:t>
      </w:r>
      <w:r w:rsidR="001E3F52" w:rsidRPr="0072736D">
        <w:rPr>
          <w:rFonts w:asciiTheme="minorEastAsia" w:eastAsiaTheme="minorEastAsia" w:hAnsiTheme="minorEastAsia" w:hint="eastAsia"/>
          <w:b/>
        </w:rPr>
        <w:t>林町２２１７－１５</w:t>
      </w:r>
      <w:r w:rsidR="00562EC2" w:rsidRPr="0072736D">
        <w:rPr>
          <w:rFonts w:asciiTheme="minorEastAsia" w:eastAsiaTheme="minorEastAsia" w:hAnsiTheme="minorEastAsia" w:hint="eastAsia"/>
          <w:b/>
        </w:rPr>
        <w:t xml:space="preserve">　TEL</w:t>
      </w:r>
      <w:r w:rsidR="001E3F52" w:rsidRPr="0072736D">
        <w:rPr>
          <w:rFonts w:asciiTheme="minorEastAsia" w:eastAsiaTheme="minorEastAsia" w:hAnsiTheme="minorEastAsia" w:hint="eastAsia"/>
          <w:b/>
        </w:rPr>
        <w:t>（０８７）８４０－０３４８</w:t>
      </w:r>
    </w:p>
    <w:p w:rsidR="00ED2E48" w:rsidRPr="0072736D" w:rsidRDefault="00ED2E48">
      <w:pPr>
        <w:adjustRightInd/>
        <w:rPr>
          <w:rFonts w:asciiTheme="minorEastAsia" w:eastAsiaTheme="minorEastAsia" w:hAnsiTheme="minorEastAsia" w:cs="Times New Roman"/>
          <w:b/>
        </w:rPr>
      </w:pPr>
    </w:p>
    <w:p w:rsidR="00ED2E48" w:rsidRPr="0072736D" w:rsidRDefault="00ED2E48">
      <w:pPr>
        <w:adjustRightInd/>
        <w:rPr>
          <w:rFonts w:asciiTheme="minorEastAsia" w:eastAsiaTheme="minorEastAsia" w:hAnsiTheme="minorEastAsia" w:cs="Times New Roman"/>
          <w:b/>
        </w:rPr>
      </w:pPr>
      <w:r w:rsidRPr="0072736D">
        <w:rPr>
          <w:rFonts w:asciiTheme="minorEastAsia" w:eastAsiaTheme="minorEastAsia" w:hAnsiTheme="minorEastAsia" w:hint="eastAsia"/>
          <w:b/>
        </w:rPr>
        <w:t xml:space="preserve">　○　科目・時間割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4"/>
        <w:gridCol w:w="4536"/>
        <w:gridCol w:w="3879"/>
      </w:tblGrid>
      <w:tr w:rsidR="00ED2E48" w:rsidRPr="0072736D" w:rsidTr="00A52610">
        <w:trPr>
          <w:trHeight w:val="94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72736D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  <w:p w:rsidR="00ED2E48" w:rsidRPr="0072736D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時　　間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72736D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  <w:p w:rsidR="00ED2E48" w:rsidRPr="0072736D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科　　　　　　目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72736D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  <w:p w:rsidR="00ED2E48" w:rsidRPr="0072736D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講　　　　　師</w:t>
            </w:r>
          </w:p>
        </w:tc>
      </w:tr>
      <w:tr w:rsidR="00ED2E48" w:rsidRPr="0072736D" w:rsidTr="00A52610">
        <w:trPr>
          <w:trHeight w:val="693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72736D" w:rsidRDefault="0077330E" w:rsidP="0077330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50" w:firstLine="110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9</w:t>
            </w:r>
            <w:r w:rsidR="003F4DC5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：</w:t>
            </w:r>
            <w:r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55</w:t>
            </w:r>
            <w:r w:rsidR="003F4DC5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～10：</w:t>
            </w:r>
            <w:r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0</w:t>
            </w:r>
            <w:r w:rsidR="003F4DC5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72736D" w:rsidRDefault="00ED2E48" w:rsidP="00A5294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開</w:t>
            </w:r>
            <w:r w:rsidR="00A5294B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会</w:t>
            </w:r>
            <w:r w:rsidR="00A5294B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挨</w:t>
            </w:r>
            <w:r w:rsidR="00A5294B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拶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72736D" w:rsidRDefault="00ED2E48" w:rsidP="008F5BF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一般社団法人</w:t>
            </w: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香川県測量設計業協会　</w:t>
            </w:r>
            <w:r w:rsidR="008F5BFC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 </w:t>
            </w:r>
            <w:r w:rsidR="002C7920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</w:t>
            </w: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会</w:t>
            </w:r>
            <w:r w:rsidR="008F5BFC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長</w:t>
            </w:r>
            <w:r w:rsidR="008F5BFC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　</w:t>
            </w:r>
            <w:r w:rsidR="00214DAA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細谷　幸弘</w:t>
            </w:r>
          </w:p>
        </w:tc>
      </w:tr>
      <w:tr w:rsidR="00ED2E48" w:rsidRPr="0072736D" w:rsidTr="001E3F52">
        <w:trPr>
          <w:trHeight w:val="1703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72736D" w:rsidRDefault="00A52610" w:rsidP="00A5294B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10</w:t>
            </w:r>
            <w:r w:rsidR="00ED2E48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="0077330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0</w:t>
            </w:r>
            <w:r w:rsidR="00ED2E48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0</w:t>
            </w:r>
            <w:r w:rsidR="00ED2E48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～</w:t>
            </w: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12</w:t>
            </w:r>
            <w:r w:rsidR="00ED2E48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0</w:t>
            </w:r>
            <w:r w:rsidR="008F5BFC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72736D" w:rsidRDefault="00562EC2" w:rsidP="00562EC2">
            <w:pPr>
              <w:suppressAutoHyphens/>
              <w:kinsoku w:val="0"/>
              <w:autoSpaceDE w:val="0"/>
              <w:autoSpaceDN w:val="0"/>
              <w:spacing w:line="364" w:lineRule="atLeast"/>
              <w:ind w:left="331" w:hangingChars="150" w:hanging="331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</w:rPr>
              <w:t>＊i-Con＆CIMの背景、新基準等の解説</w:t>
            </w:r>
          </w:p>
          <w:p w:rsidR="00562EC2" w:rsidRPr="0072736D" w:rsidRDefault="00562EC2" w:rsidP="00562EC2">
            <w:pPr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</w:rPr>
              <w:t>＊３次元測量システム体験会</w:t>
            </w:r>
          </w:p>
          <w:p w:rsidR="00562EC2" w:rsidRPr="0072736D" w:rsidRDefault="00562EC2" w:rsidP="00562EC2">
            <w:pPr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</w:rPr>
              <w:t>・３次元計測データから地形形状の抽出</w:t>
            </w:r>
          </w:p>
          <w:p w:rsidR="00562EC2" w:rsidRPr="0072736D" w:rsidRDefault="00562EC2" w:rsidP="00562EC2">
            <w:pPr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</w:rPr>
              <w:t>・不要物、ノイズ除去、密度調整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777" w:rsidRPr="0072736D" w:rsidRDefault="0048129A" w:rsidP="006E799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福井コンピュータ株式会社</w:t>
            </w:r>
          </w:p>
          <w:p w:rsidR="0048129A" w:rsidRPr="0072736D" w:rsidRDefault="0048129A" w:rsidP="006E799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高松オフィス　</w:t>
            </w:r>
          </w:p>
          <w:p w:rsidR="0048129A" w:rsidRPr="0072736D" w:rsidRDefault="0048129A" w:rsidP="0048129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所長代理　今田　慎治</w:t>
            </w:r>
          </w:p>
        </w:tc>
      </w:tr>
      <w:tr w:rsidR="00ED2E48" w:rsidRPr="0072736D" w:rsidTr="003F4DC5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72736D" w:rsidRDefault="00A52610" w:rsidP="00A5294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12</w:t>
            </w:r>
            <w:r w:rsidR="00ED2E48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0</w:t>
            </w:r>
            <w:r w:rsidR="008F5BFC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0</w:t>
            </w:r>
            <w:r w:rsidR="00ED2E48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～</w:t>
            </w:r>
            <w:r w:rsidR="0048129A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13</w:t>
            </w:r>
            <w:r w:rsidR="00ED2E48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="0048129A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0</w:t>
            </w:r>
            <w:r w:rsidR="002A4053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DC5" w:rsidRPr="0072736D" w:rsidRDefault="003F4DC5" w:rsidP="00A5294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昼　食　休　憩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72736D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3F4DC5" w:rsidRPr="0072736D" w:rsidTr="001E3F52">
        <w:trPr>
          <w:trHeight w:val="138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DC5" w:rsidRPr="0072736D" w:rsidRDefault="0048129A" w:rsidP="00A5294B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13</w:t>
            </w:r>
            <w:r w:rsidR="003F4DC5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0</w:t>
            </w:r>
            <w:r w:rsidR="003F4DC5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0</w:t>
            </w:r>
            <w:r w:rsidR="003F4DC5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～</w:t>
            </w: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14</w:t>
            </w:r>
            <w:r w:rsidR="003F4DC5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3</w:t>
            </w:r>
            <w:r w:rsidR="003F4DC5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EC2" w:rsidRPr="0072736D" w:rsidRDefault="00562EC2" w:rsidP="00562EC2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</w:rPr>
              <w:t>＊３次元測量システム体験会</w:t>
            </w:r>
          </w:p>
          <w:p w:rsidR="00562EC2" w:rsidRPr="0072736D" w:rsidRDefault="00562EC2" w:rsidP="00562EC2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</w:rPr>
              <w:t>・測量システムと連携して平面図作成</w:t>
            </w:r>
          </w:p>
          <w:p w:rsidR="003F4DC5" w:rsidRPr="0072736D" w:rsidRDefault="00562EC2" w:rsidP="00562E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</w:rPr>
              <w:t>・点群データから縦横断図作成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29A" w:rsidRPr="0072736D" w:rsidRDefault="0048129A" w:rsidP="0048129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福井コンピュータ株式会社</w:t>
            </w:r>
          </w:p>
          <w:p w:rsidR="0048129A" w:rsidRPr="0072736D" w:rsidRDefault="0048129A" w:rsidP="0048129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高松オフィス　</w:t>
            </w:r>
          </w:p>
          <w:p w:rsidR="003F4DC5" w:rsidRPr="0072736D" w:rsidRDefault="0048129A" w:rsidP="0048129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所長代理　今田　慎治</w:t>
            </w:r>
          </w:p>
        </w:tc>
      </w:tr>
      <w:tr w:rsidR="004409D0" w:rsidRPr="0072736D" w:rsidTr="004409D0">
        <w:trPr>
          <w:trHeight w:val="30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D0" w:rsidRPr="0072736D" w:rsidRDefault="004409D0" w:rsidP="00A5294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14</w:t>
            </w: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="0048129A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3</w:t>
            </w: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0</w:t>
            </w: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～</w:t>
            </w:r>
            <w:r w:rsidR="0048129A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14</w:t>
            </w: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="0048129A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581" w:rsidRPr="0072736D" w:rsidRDefault="004409D0" w:rsidP="00A5294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800" w:firstLine="1767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休</w:t>
            </w: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   </w:t>
            </w: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憩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D0" w:rsidRPr="0072736D" w:rsidRDefault="004409D0" w:rsidP="004409D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3F4DC5" w:rsidRPr="0072736D" w:rsidTr="001E3F52">
        <w:trPr>
          <w:trHeight w:val="1371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DC5" w:rsidRPr="0072736D" w:rsidRDefault="0048129A" w:rsidP="00A5294B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14</w:t>
            </w:r>
            <w:r w:rsidR="003F4DC5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45</w:t>
            </w:r>
            <w:r w:rsidR="003F4DC5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～</w:t>
            </w:r>
            <w:r w:rsidR="003F4DC5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16</w:t>
            </w:r>
            <w:r w:rsidR="003F4DC5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EC2" w:rsidRPr="0072736D" w:rsidRDefault="00562EC2" w:rsidP="00562EC2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</w:rPr>
              <w:t>＊ＩＣＴ施工</w:t>
            </w:r>
          </w:p>
          <w:p w:rsidR="00562EC2" w:rsidRPr="0072736D" w:rsidRDefault="00562EC2" w:rsidP="00562EC2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</w:rPr>
              <w:t>・設計変更、数量算出、出来形管理</w:t>
            </w:r>
          </w:p>
          <w:p w:rsidR="003F4DC5" w:rsidRPr="0072736D" w:rsidRDefault="00562EC2" w:rsidP="00562EC2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</w:rPr>
              <w:t>・施工計画、３Ｄ施工シミュレーション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29A" w:rsidRPr="0072736D" w:rsidRDefault="0048129A" w:rsidP="0048129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福井コンピュータ株式会社</w:t>
            </w:r>
          </w:p>
          <w:p w:rsidR="0048129A" w:rsidRPr="0072736D" w:rsidRDefault="0048129A" w:rsidP="0048129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高松オフィス　</w:t>
            </w:r>
          </w:p>
          <w:p w:rsidR="00AE0C59" w:rsidRPr="0072736D" w:rsidRDefault="0048129A" w:rsidP="0048129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所長代理　今田　慎治</w:t>
            </w:r>
          </w:p>
        </w:tc>
      </w:tr>
      <w:tr w:rsidR="004409D0" w:rsidRPr="0072736D" w:rsidTr="00A52610">
        <w:trPr>
          <w:trHeight w:val="88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D0" w:rsidRPr="0072736D" w:rsidRDefault="004409D0" w:rsidP="00A5294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16</w:t>
            </w: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="0048129A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15</w:t>
            </w: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～</w:t>
            </w: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1</w:t>
            </w:r>
            <w:r w:rsidR="0048129A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6</w:t>
            </w:r>
            <w:r w:rsidR="003F4DC5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：</w:t>
            </w:r>
            <w:r w:rsidR="0048129A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D0" w:rsidRPr="0072736D" w:rsidRDefault="0048129A" w:rsidP="001E3F52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質疑応答、アンケート記入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D0" w:rsidRPr="0072736D" w:rsidRDefault="004409D0" w:rsidP="00485A1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4409D0" w:rsidRPr="0072736D" w:rsidTr="001E3F52">
        <w:trPr>
          <w:trHeight w:val="78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D0" w:rsidRPr="0072736D" w:rsidRDefault="0048129A" w:rsidP="001E3F5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16</w:t>
            </w:r>
            <w:r w:rsidR="00CB5581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：</w:t>
            </w:r>
            <w:r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25</w:t>
            </w:r>
            <w:r w:rsidR="00CB5581" w:rsidRPr="0072736D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～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D0" w:rsidRPr="0072736D" w:rsidRDefault="004409D0" w:rsidP="001E3F5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閉</w:t>
            </w:r>
            <w:r w:rsidR="00A5294B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会</w:t>
            </w:r>
            <w:r w:rsidR="00A5294B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挨</w:t>
            </w:r>
            <w:r w:rsidR="00A5294B"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7273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拶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D0" w:rsidRPr="0072736D" w:rsidRDefault="004409D0" w:rsidP="004409D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</w:tbl>
    <w:p w:rsidR="00ED2E48" w:rsidRPr="0072736D" w:rsidRDefault="00584E99">
      <w:pPr>
        <w:adjustRightInd/>
        <w:rPr>
          <w:rFonts w:asciiTheme="minorEastAsia" w:eastAsiaTheme="minorEastAsia" w:hAnsiTheme="minorEastAsia" w:cs="Times New Roman"/>
          <w:b/>
        </w:rPr>
      </w:pPr>
      <w:r w:rsidRPr="0072736D">
        <w:rPr>
          <w:rFonts w:asciiTheme="minorEastAsia" w:eastAsiaTheme="minorEastAsia" w:hAnsiTheme="minorEastAsia" w:cs="Times New Roman" w:hint="eastAsia"/>
          <w:b/>
        </w:rPr>
        <w:t xml:space="preserve">　</w:t>
      </w:r>
    </w:p>
    <w:p w:rsidR="009E679D" w:rsidRPr="0072736D" w:rsidRDefault="009E679D">
      <w:pPr>
        <w:adjustRightInd/>
        <w:rPr>
          <w:rFonts w:asciiTheme="minorEastAsia" w:eastAsiaTheme="minorEastAsia" w:hAnsiTheme="minorEastAsia" w:cs="Times New Roman"/>
          <w:b/>
        </w:rPr>
      </w:pPr>
    </w:p>
    <w:p w:rsidR="00584E99" w:rsidRPr="0072736D" w:rsidRDefault="00584E99">
      <w:pPr>
        <w:adjustRightInd/>
        <w:rPr>
          <w:rFonts w:asciiTheme="minorEastAsia" w:eastAsiaTheme="minorEastAsia" w:hAnsiTheme="minorEastAsia" w:cs="Times New Roman"/>
          <w:b/>
        </w:rPr>
      </w:pPr>
    </w:p>
    <w:p w:rsidR="00ED2E48" w:rsidRPr="0072736D" w:rsidRDefault="00ED2E48">
      <w:pPr>
        <w:adjustRightInd/>
        <w:rPr>
          <w:rFonts w:asciiTheme="minorEastAsia" w:eastAsiaTheme="minorEastAsia" w:hAnsiTheme="minorEastAsia" w:cs="Times New Roman"/>
          <w:b/>
        </w:rPr>
      </w:pPr>
    </w:p>
    <w:sectPr w:rsidR="00ED2E48" w:rsidRPr="0072736D" w:rsidSect="00CB5581">
      <w:type w:val="continuous"/>
      <w:pgSz w:w="11906" w:h="16838"/>
      <w:pgMar w:top="1134" w:right="794" w:bottom="851" w:left="79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0F" w:rsidRDefault="0051760F">
      <w:r>
        <w:separator/>
      </w:r>
    </w:p>
  </w:endnote>
  <w:endnote w:type="continuationSeparator" w:id="0">
    <w:p w:rsidR="0051760F" w:rsidRDefault="0051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0F" w:rsidRDefault="0051760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760F" w:rsidRDefault="00517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6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413"/>
    <w:rsid w:val="00077BA0"/>
    <w:rsid w:val="000968F4"/>
    <w:rsid w:val="000D63E3"/>
    <w:rsid w:val="000F1D94"/>
    <w:rsid w:val="00117C17"/>
    <w:rsid w:val="0014367B"/>
    <w:rsid w:val="00151EAF"/>
    <w:rsid w:val="001931D8"/>
    <w:rsid w:val="001E1A58"/>
    <w:rsid w:val="001E3F52"/>
    <w:rsid w:val="00214DAA"/>
    <w:rsid w:val="00260A6E"/>
    <w:rsid w:val="002A4053"/>
    <w:rsid w:val="002C7920"/>
    <w:rsid w:val="003F4DC5"/>
    <w:rsid w:val="004409D0"/>
    <w:rsid w:val="00473443"/>
    <w:rsid w:val="0048129A"/>
    <w:rsid w:val="00485A10"/>
    <w:rsid w:val="004979E2"/>
    <w:rsid w:val="004A34BC"/>
    <w:rsid w:val="004B5F6B"/>
    <w:rsid w:val="004C05C8"/>
    <w:rsid w:val="004D35F9"/>
    <w:rsid w:val="004D544B"/>
    <w:rsid w:val="0050111A"/>
    <w:rsid w:val="0051760F"/>
    <w:rsid w:val="00527700"/>
    <w:rsid w:val="00527971"/>
    <w:rsid w:val="00546D87"/>
    <w:rsid w:val="00562EC2"/>
    <w:rsid w:val="00570D6E"/>
    <w:rsid w:val="00584E99"/>
    <w:rsid w:val="00586DA4"/>
    <w:rsid w:val="00596B9A"/>
    <w:rsid w:val="005F4842"/>
    <w:rsid w:val="00636B60"/>
    <w:rsid w:val="00671EF4"/>
    <w:rsid w:val="006C0B90"/>
    <w:rsid w:val="006E799F"/>
    <w:rsid w:val="00717F3C"/>
    <w:rsid w:val="0072736D"/>
    <w:rsid w:val="0072741C"/>
    <w:rsid w:val="0077330E"/>
    <w:rsid w:val="007C3106"/>
    <w:rsid w:val="00812EAD"/>
    <w:rsid w:val="00814EBE"/>
    <w:rsid w:val="0082392D"/>
    <w:rsid w:val="00836167"/>
    <w:rsid w:val="00860393"/>
    <w:rsid w:val="00877AA3"/>
    <w:rsid w:val="008C2423"/>
    <w:rsid w:val="008F5BFC"/>
    <w:rsid w:val="0098333D"/>
    <w:rsid w:val="009C492A"/>
    <w:rsid w:val="009E36AF"/>
    <w:rsid w:val="009E679D"/>
    <w:rsid w:val="00A52610"/>
    <w:rsid w:val="00A5294B"/>
    <w:rsid w:val="00AA694C"/>
    <w:rsid w:val="00AB36C7"/>
    <w:rsid w:val="00AE0C59"/>
    <w:rsid w:val="00B003A5"/>
    <w:rsid w:val="00B529B0"/>
    <w:rsid w:val="00B6394B"/>
    <w:rsid w:val="00B75A18"/>
    <w:rsid w:val="00B8035F"/>
    <w:rsid w:val="00BC479C"/>
    <w:rsid w:val="00BD4219"/>
    <w:rsid w:val="00C00941"/>
    <w:rsid w:val="00C5337B"/>
    <w:rsid w:val="00C64C78"/>
    <w:rsid w:val="00CB5581"/>
    <w:rsid w:val="00CE2AEC"/>
    <w:rsid w:val="00CE3723"/>
    <w:rsid w:val="00CF0EE1"/>
    <w:rsid w:val="00D065B1"/>
    <w:rsid w:val="00D26706"/>
    <w:rsid w:val="00D34011"/>
    <w:rsid w:val="00D34A8F"/>
    <w:rsid w:val="00D61A6E"/>
    <w:rsid w:val="00D62BAA"/>
    <w:rsid w:val="00D86394"/>
    <w:rsid w:val="00DB2102"/>
    <w:rsid w:val="00DB3896"/>
    <w:rsid w:val="00E46952"/>
    <w:rsid w:val="00E66B0F"/>
    <w:rsid w:val="00ED2E48"/>
    <w:rsid w:val="00ED3777"/>
    <w:rsid w:val="00ED3D72"/>
    <w:rsid w:val="00EF6282"/>
    <w:rsid w:val="00F213DB"/>
    <w:rsid w:val="00F36677"/>
    <w:rsid w:val="00F65963"/>
    <w:rsid w:val="00F70F68"/>
    <w:rsid w:val="00F83413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344C4"/>
  <w15:docId w15:val="{852F3E78-0808-441A-AFC0-7DBCF276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1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EA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12EA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581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B55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58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香川県測量設計業協会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香川県測量設計業協会</dc:creator>
  <cp:lastModifiedBy>Windows User</cp:lastModifiedBy>
  <cp:revision>8</cp:revision>
  <cp:lastPrinted>2018-07-10T05:41:00Z</cp:lastPrinted>
  <dcterms:created xsi:type="dcterms:W3CDTF">2018-07-09T00:51:00Z</dcterms:created>
  <dcterms:modified xsi:type="dcterms:W3CDTF">2018-07-10T23:25:00Z</dcterms:modified>
</cp:coreProperties>
</file>